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F4D3A"/>
                <w:sz w:val="40"/>
                <w:szCs w:val="40"/>
              </w:rPr>
              <w:t xml:space="preserve">OFFERTE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760"/>
                <w:sz w:val="24"/>
                <w:szCs w:val="24"/>
              </w:rPr>
              <w:t xml:space="preserve">Schilderwerk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[Bedrijfsnaam]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[Straat + huisnummer]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[Postcode + plaats]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[Telefoon · e-mail]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KvK </w:t>
            </w: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[nummer]</w:t>
            </w: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 · Btw </w:t>
            </w: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[btw-id]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IBAN </w:t>
            </w: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[rekeningnummer]</w:t>
            </w:r>
          </w:p>
        </w:tc>
      </w:tr>
    </w:tbl>
    <w:p>
      <w:pPr>
        <w:pBdr>
          <w:bottom w:val="single" w:color="1F4D3A" w:sz="8" w:space="4"/>
        </w:pBdr>
        <w:spacing w:after="10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F4D3A"/>
                <w:sz w:val="20"/>
                <w:szCs w:val="20"/>
              </w:rPr>
              <w:t xml:space="preserve">Offerte voor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[Naam klant]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[Adres van het werk]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[Postcode + plaats]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Bouwjaar woning: </w:t>
            </w: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[jaar]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tbl>
            <w:tblPr>
              <w:tblW w:type="dxa" w:w="481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  <w:gridCol w:w="2919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B6760"/>
                      <w:sz w:val="20"/>
                      <w:szCs w:val="20"/>
                    </w:rPr>
                    <w:t xml:space="preserve">Offertenummer</w:t>
                  </w:r>
                </w:p>
              </w:tc>
              <w:tc>
                <w:tcPr>
                  <w:tcW w:type="dxa" w:w="29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B48A0"/>
                      <w:sz w:val="20"/>
                      <w:szCs w:val="20"/>
                    </w:rPr>
                    <w:t xml:space="preserve">[2026-001]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B6760"/>
                      <w:sz w:val="20"/>
                      <w:szCs w:val="20"/>
                    </w:rPr>
                    <w:t xml:space="preserve">Datum</w:t>
                  </w:r>
                </w:p>
              </w:tc>
              <w:tc>
                <w:tcPr>
                  <w:tcW w:type="dxa" w:w="29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B48A0"/>
                      <w:sz w:val="20"/>
                      <w:szCs w:val="20"/>
                    </w:rPr>
                    <w:t xml:space="preserve">[dd-mm-jjjj]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B6760"/>
                      <w:sz w:val="20"/>
                      <w:szCs w:val="20"/>
                    </w:rPr>
                    <w:t xml:space="preserve">Geldig tot</w:t>
                  </w:r>
                </w:p>
              </w:tc>
              <w:tc>
                <w:tcPr>
                  <w:tcW w:type="dxa" w:w="29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B48A0"/>
                      <w:sz w:val="20"/>
                      <w:szCs w:val="20"/>
                    </w:rPr>
                    <w:t xml:space="preserve">[datum + 30 dagen]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B6760"/>
                      <w:sz w:val="20"/>
                      <w:szCs w:val="20"/>
                    </w:rPr>
                    <w:t xml:space="preserve">Uitvoering</w:t>
                  </w:r>
                </w:p>
              </w:tc>
              <w:tc>
                <w:tcPr>
                  <w:tcW w:type="dxa" w:w="29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5"/>
                    <w:left w:type="dxa" w:w="90"/>
                    <w:bottom w:type="dxa" w:w="4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B48A0"/>
                      <w:sz w:val="20"/>
                      <w:szCs w:val="20"/>
                    </w:rPr>
                    <w:t xml:space="preserve">[week / periode]</w:t>
                  </w:r>
                </w:p>
              </w:tc>
            </w:tr>
          </w:tbl>
          <w:p/>
        </w:tc>
      </w:tr>
    </w:tbl>
    <w:p>
      <w:pPr>
        <w:spacing w:after="60" w:before="160"/>
      </w:pPr>
      <w:r>
        <w:rPr>
          <w:rFonts w:ascii="Arial" w:cs="Arial" w:eastAsia="Arial" w:hAnsi="Arial"/>
          <w:b/>
          <w:bCs/>
          <w:color w:val="1F4D3A"/>
          <w:sz w:val="22"/>
          <w:szCs w:val="22"/>
        </w:rPr>
        <w:t xml:space="preserve">Omschrijving van het werk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Beste </w:t>
      </w:r>
      <w:r>
        <w:rPr>
          <w:rFonts w:ascii="Arial" w:cs="Arial" w:eastAsia="Arial" w:hAnsi="Arial"/>
          <w:color w:val="2B48A0"/>
          <w:sz w:val="20"/>
          <w:szCs w:val="20"/>
        </w:rPr>
        <w:t xml:space="preserve">[naam]</w:t>
      </w:r>
      <w:r>
        <w:rPr>
          <w:rFonts w:ascii="Arial" w:cs="Arial" w:eastAsia="Arial" w:hAnsi="Arial"/>
          <w:sz w:val="20"/>
          <w:szCs w:val="20"/>
        </w:rPr>
        <w:t xml:space="preserve">, bedankt voor je aanvraag. Hieronder staat wat we gaan doen en wat het kost. </w:t>
      </w:r>
      <w:r>
        <w:rPr>
          <w:rFonts w:ascii="Arial" w:cs="Arial" w:eastAsia="Arial" w:hAnsi="Arial"/>
          <w:color w:val="2B48A0"/>
          <w:sz w:val="20"/>
          <w:szCs w:val="20"/>
        </w:rPr>
        <w:t xml:space="preserve">[Pas deze tekst aan per klus.]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1F4D3A"/>
          <w:sz w:val="22"/>
          <w:szCs w:val="22"/>
        </w:rPr>
        <w:t xml:space="preserve">Prijsopbouw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850"/>
        <w:gridCol w:w="1000"/>
        <w:gridCol w:w="1200"/>
        <w:gridCol w:w="750"/>
        <w:gridCol w:w="2200"/>
      </w:tblGrid>
      <w:tr>
        <w:trPr>
          <w:tblHeader/>
        </w:trPr>
        <w:tc>
          <w:tcPr>
            <w:tcW w:type="dxa" w:w="3638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1F4D3A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Omschrijving</w:t>
            </w:r>
          </w:p>
        </w:tc>
        <w:tc>
          <w:tcPr>
            <w:tcW w:type="dxa" w:w="8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1F4D3A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Aantal</w:t>
            </w:r>
          </w:p>
        </w:tc>
        <w:tc>
          <w:tcPr>
            <w:tcW w:type="dxa" w:w="10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1F4D3A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Eenheid</w:t>
            </w:r>
          </w:p>
        </w:tc>
        <w:tc>
          <w:tcPr>
            <w:tcW w:type="dxa" w:w="1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1F4D3A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Prijs</w:t>
            </w:r>
          </w:p>
        </w:tc>
        <w:tc>
          <w:tcPr>
            <w:tcW w:type="dxa" w:w="7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1F4D3A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Btw</w:t>
            </w:r>
          </w:p>
        </w:tc>
        <w:tc>
          <w:tcPr>
            <w:tcW w:type="dxa" w:w="2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1F4D3A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Bedrag</w:t>
            </w:r>
          </w:p>
        </w:tc>
      </w:tr>
      <w:tr>
        <w:tc>
          <w:tcPr>
            <w:tcW w:type="dxa" w:w="9638"/>
            <w:gridSpan w:val="6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EEF1EC" w:color="auto" w:val="clear"/>
            <w:tcMar>
              <w:top w:type="dxa" w:w="35"/>
              <w:left w:type="dxa" w:w="90"/>
              <w:bottom w:type="dxa" w:w="35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4D3A"/>
                <w:sz w:val="20"/>
                <w:szCs w:val="20"/>
              </w:rPr>
              <w:t xml:space="preserve">Arbeid</w:t>
            </w:r>
          </w:p>
        </w:tc>
      </w:tr>
      <w:tr>
        <w:tc>
          <w:tcPr>
            <w:tcW w:type="dxa" w:w="3638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Kozijnen voorgevel: ontvetten, schuren, plamuren</w:t>
            </w:r>
          </w:p>
        </w:tc>
        <w:tc>
          <w:tcPr>
            <w:tcW w:type="dxa" w:w="8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0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m²</w:t>
            </w:r>
          </w:p>
        </w:tc>
        <w:tc>
          <w:tcPr>
            <w:tcW w:type="dxa" w:w="1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€ 18,00</w:t>
            </w:r>
          </w:p>
        </w:tc>
        <w:tc>
          <w:tcPr>
            <w:tcW w:type="dxa" w:w="7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9%</w:t>
            </w:r>
          </w:p>
        </w:tc>
        <w:tc>
          <w:tcPr>
            <w:tcW w:type="dxa" w:w="2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€ 216,00</w:t>
            </w:r>
          </w:p>
        </w:tc>
      </w:tr>
      <w:tr>
        <w:tc>
          <w:tcPr>
            <w:tcW w:type="dxa" w:w="3638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Kozijnen voorgevel: 1x grondverf, 2x aflak</w:t>
            </w:r>
          </w:p>
        </w:tc>
        <w:tc>
          <w:tcPr>
            <w:tcW w:type="dxa" w:w="8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0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m²</w:t>
            </w:r>
          </w:p>
        </w:tc>
        <w:tc>
          <w:tcPr>
            <w:tcW w:type="dxa" w:w="1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€ 32,00</w:t>
            </w:r>
          </w:p>
        </w:tc>
        <w:tc>
          <w:tcPr>
            <w:tcW w:type="dxa" w:w="7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9%</w:t>
            </w:r>
          </w:p>
        </w:tc>
        <w:tc>
          <w:tcPr>
            <w:tcW w:type="dxa" w:w="2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€ 384,00</w:t>
            </w:r>
          </w:p>
        </w:tc>
      </w:tr>
      <w:tr>
        <w:tc>
          <w:tcPr>
            <w:tcW w:type="dxa" w:w="3638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Wanden woonkamer: 2x latex, kleur [RAL/kleur]</w:t>
            </w:r>
          </w:p>
        </w:tc>
        <w:tc>
          <w:tcPr>
            <w:tcW w:type="dxa" w:w="8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0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m²</w:t>
            </w:r>
          </w:p>
        </w:tc>
        <w:tc>
          <w:tcPr>
            <w:tcW w:type="dxa" w:w="1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€ 9,00</w:t>
            </w:r>
          </w:p>
        </w:tc>
        <w:tc>
          <w:tcPr>
            <w:tcW w:type="dxa" w:w="7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9%</w:t>
            </w:r>
          </w:p>
        </w:tc>
        <w:tc>
          <w:tcPr>
            <w:tcW w:type="dxa" w:w="2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€ 405,00</w:t>
            </w:r>
          </w:p>
        </w:tc>
      </w:tr>
      <w:tr>
        <w:tc>
          <w:tcPr>
            <w:tcW w:type="dxa" w:w="9638"/>
            <w:gridSpan w:val="6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EEF1EC" w:color="auto" w:val="clear"/>
            <w:tcMar>
              <w:top w:type="dxa" w:w="35"/>
              <w:left w:type="dxa" w:w="90"/>
              <w:bottom w:type="dxa" w:w="35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4D3A"/>
                <w:sz w:val="20"/>
                <w:szCs w:val="20"/>
              </w:rPr>
              <w:t xml:space="preserve">Materiaal</w:t>
            </w:r>
          </w:p>
        </w:tc>
      </w:tr>
      <w:tr>
        <w:tc>
          <w:tcPr>
            <w:tcW w:type="dxa" w:w="3638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Verf en grondverf, merk [merk], glans [type]</w:t>
            </w:r>
          </w:p>
        </w:tc>
        <w:tc>
          <w:tcPr>
            <w:tcW w:type="dxa" w:w="8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0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post</w:t>
            </w:r>
          </w:p>
        </w:tc>
        <w:tc>
          <w:tcPr>
            <w:tcW w:type="dxa" w:w="1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€ 185,00</w:t>
            </w:r>
          </w:p>
        </w:tc>
        <w:tc>
          <w:tcPr>
            <w:tcW w:type="dxa" w:w="7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21%</w:t>
            </w:r>
          </w:p>
        </w:tc>
        <w:tc>
          <w:tcPr>
            <w:tcW w:type="dxa" w:w="2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€ 185,00</w:t>
            </w:r>
          </w:p>
        </w:tc>
      </w:tr>
      <w:tr>
        <w:tc>
          <w:tcPr>
            <w:tcW w:type="dxa" w:w="3638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Afplakmateriaal, plamuur en kit</w:t>
            </w:r>
          </w:p>
        </w:tc>
        <w:tc>
          <w:tcPr>
            <w:tcW w:type="dxa" w:w="8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0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post</w:t>
            </w:r>
          </w:p>
        </w:tc>
        <w:tc>
          <w:tcPr>
            <w:tcW w:type="dxa" w:w="1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€ 40,00</w:t>
            </w:r>
          </w:p>
        </w:tc>
        <w:tc>
          <w:tcPr>
            <w:tcW w:type="dxa" w:w="75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21%</w:t>
            </w:r>
          </w:p>
        </w:tc>
        <w:tc>
          <w:tcPr>
            <w:tcW w:type="dxa" w:w="22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€ 40,00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38"/>
        <w:gridCol w:w="3000"/>
      </w:tblGrid>
      <w:t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Subtotaal arbeid (9%)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€ 1.005,00</w:t>
            </w:r>
          </w:p>
        </w:tc>
      </w:tr>
      <w:t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Subtotaal materiaal (21%)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€ 225,00</w:t>
            </w:r>
          </w:p>
        </w:tc>
      </w:tr>
      <w:t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Totaal excl. btw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€ 1.230,00</w:t>
            </w:r>
          </w:p>
        </w:tc>
      </w:tr>
      <w:t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Btw 9% over arbeid (€ 1.005,00)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€ 90,45</w:t>
            </w:r>
          </w:p>
        </w:tc>
      </w:tr>
      <w:t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Btw 21% over materiaal (€ 225,00)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€ 47,25</w:t>
            </w:r>
          </w:p>
        </w:tc>
      </w:tr>
      <w:tr>
        <w:tc>
          <w:tcPr>
            <w:tcW w:type="dxa" w:w="6638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EEF1EC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Totaal incl. btw</w:t>
            </w:r>
          </w:p>
        </w:tc>
        <w:tc>
          <w:tcPr>
            <w:tcW w:type="dxa" w:w="3000"/>
            <w:tcBorders>
              <w:top w:val="single" w:color="CBD3CC" w:sz="4"/>
              <w:left w:val="none" w:color="FFFFFF" w:sz="0"/>
              <w:bottom w:val="single" w:color="CBD3CC" w:sz="4"/>
              <w:right w:val="none" w:color="FFFFFF" w:sz="0"/>
            </w:tcBorders>
            <w:shd w:fill="EEF1EC" w:color="auto" w:val="clear"/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€ 1.367,70</w:t>
            </w:r>
          </w:p>
        </w:tc>
      </w:tr>
    </w:tbl>
    <w:p>
      <w:pPr>
        <w:spacing w:after="60" w:before="160"/>
      </w:pPr>
      <w:r>
        <w:rPr>
          <w:rFonts w:ascii="Arial" w:cs="Arial" w:eastAsia="Arial" w:hAnsi="Arial"/>
          <w:b/>
          <w:bCs/>
          <w:color w:val="1F4D3A"/>
          <w:sz w:val="22"/>
          <w:szCs w:val="22"/>
        </w:rPr>
        <w:t xml:space="preserve">Voorwaarden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Btw: </w:t>
      </w:r>
      <w:r>
        <w:rPr>
          <w:rFonts w:ascii="Arial" w:cs="Arial" w:eastAsia="Arial" w:hAnsi="Arial"/>
          <w:sz w:val="20"/>
          <w:szCs w:val="20"/>
        </w:rPr>
        <w:t xml:space="preserve">9% over arbeid, omdat de woning langer dan 2 jaar in gebruik is. Materiaal 21%.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Inbegrepen: </w:t>
      </w:r>
      <w:r>
        <w:rPr>
          <w:rFonts w:ascii="Arial" w:cs="Arial" w:eastAsia="Arial" w:hAnsi="Arial"/>
          <w:sz w:val="20"/>
          <w:szCs w:val="20"/>
        </w:rPr>
        <w:t xml:space="preserve">afdekken van vloeren en meubels, opruimen en afvoeren van afval. </w:t>
      </w:r>
      <w:r>
        <w:rPr>
          <w:rFonts w:ascii="Arial" w:cs="Arial" w:eastAsia="Arial" w:hAnsi="Arial"/>
          <w:color w:val="2B48A0"/>
          <w:sz w:val="20"/>
          <w:szCs w:val="20"/>
        </w:rPr>
        <w:t xml:space="preserve">[aanvullen of schrappen]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Niet inbegrepen: </w:t>
      </w:r>
      <w:r>
        <w:rPr>
          <w:rFonts w:ascii="Arial" w:cs="Arial" w:eastAsia="Arial" w:hAnsi="Arial"/>
          <w:sz w:val="20"/>
          <w:szCs w:val="20"/>
        </w:rPr>
        <w:t xml:space="preserve">herstel van houtrot, steigerwerk en werk dat niet in deze offerte staat. Meerwerk alleen na overleg, tegen </w:t>
      </w:r>
      <w:r>
        <w:rPr>
          <w:rFonts w:ascii="Arial" w:cs="Arial" w:eastAsia="Arial" w:hAnsi="Arial"/>
          <w:color w:val="2B48A0"/>
          <w:sz w:val="20"/>
          <w:szCs w:val="20"/>
        </w:rPr>
        <w:t xml:space="preserve">[€ uurtarief]</w:t>
      </w:r>
      <w:r>
        <w:rPr>
          <w:rFonts w:ascii="Arial" w:cs="Arial" w:eastAsia="Arial" w:hAnsi="Arial"/>
          <w:sz w:val="20"/>
          <w:szCs w:val="20"/>
        </w:rPr>
        <w:t xml:space="preserve"> per uur.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Planning en betaling: </w:t>
      </w:r>
      <w:r>
        <w:rPr>
          <w:rFonts w:ascii="Arial" w:cs="Arial" w:eastAsia="Arial" w:hAnsi="Arial"/>
          <w:sz w:val="20"/>
          <w:szCs w:val="20"/>
        </w:rPr>
        <w:t xml:space="preserve">uitvoering in </w:t>
      </w:r>
      <w:r>
        <w:rPr>
          <w:rFonts w:ascii="Arial" w:cs="Arial" w:eastAsia="Arial" w:hAnsi="Arial"/>
          <w:color w:val="2B48A0"/>
          <w:sz w:val="20"/>
          <w:szCs w:val="20"/>
        </w:rPr>
        <w:t xml:space="preserve">[week]</w:t>
      </w:r>
      <w:r>
        <w:rPr>
          <w:rFonts w:ascii="Arial" w:cs="Arial" w:eastAsia="Arial" w:hAnsi="Arial"/>
          <w:sz w:val="20"/>
          <w:szCs w:val="20"/>
        </w:rPr>
        <w:t xml:space="preserve">, bij buitenwerk onder voorbehoud van het weer. Betaling binnen </w:t>
      </w:r>
      <w:r>
        <w:rPr>
          <w:rFonts w:ascii="Arial" w:cs="Arial" w:eastAsia="Arial" w:hAnsi="Arial"/>
          <w:color w:val="2B48A0"/>
          <w:sz w:val="20"/>
          <w:szCs w:val="20"/>
        </w:rPr>
        <w:t xml:space="preserve">[14]</w:t>
      </w:r>
      <w:r>
        <w:rPr>
          <w:rFonts w:ascii="Arial" w:cs="Arial" w:eastAsia="Arial" w:hAnsi="Arial"/>
          <w:sz w:val="20"/>
          <w:szCs w:val="20"/>
        </w:rPr>
        <w:t xml:space="preserve"> dagen na factuurdatum.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Geldigheid: </w:t>
      </w:r>
      <w:r>
        <w:rPr>
          <w:rFonts w:ascii="Arial" w:cs="Arial" w:eastAsia="Arial" w:hAnsi="Arial"/>
          <w:sz w:val="20"/>
          <w:szCs w:val="20"/>
        </w:rPr>
        <w:t xml:space="preserve">deze offerte is 30 dagen geldig. Op deze offerte zijn onze algemene voorwaarden van toepassing.</w:t>
      </w:r>
    </w:p>
    <w:p>
      <w:pPr>
        <w:spacing w:after="60" w:before="160"/>
      </w:pPr>
      <w:r>
        <w:rPr>
          <w:rFonts w:ascii="Arial" w:cs="Arial" w:eastAsia="Arial" w:hAnsi="Arial"/>
          <w:b/>
          <w:bCs/>
          <w:color w:val="1F4D3A"/>
          <w:sz w:val="22"/>
          <w:szCs w:val="22"/>
        </w:rPr>
        <w:t xml:space="preserve">Akkoord</w:t>
      </w:r>
    </w:p>
    <w:p>
      <w:pPr>
        <w:spacing w:after="40" w:before="0"/>
      </w:pPr>
      <w:r>
        <w:rPr>
          <w:rFonts w:ascii="Arial" w:cs="Arial" w:eastAsia="Arial" w:hAnsi="Arial"/>
          <w:sz w:val="20"/>
          <w:szCs w:val="20"/>
        </w:rPr>
        <w:t xml:space="preserve">Ga je akkoord? Onderteken deze offerte en stuur hem terug, of bevestig per e-mail.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Naam en datum</w:t>
            </w:r>
          </w:p>
          <w:p>
            <w:pPr>
              <w:spacing w:after="20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Handtekening klant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CBD3CC" w:sz="4"/>
              <w:right w:val="none" w:color="FFFFFF" w:sz="0"/>
            </w:tcBorders>
            <w:tcMar>
              <w:top w:type="dxa" w:w="45"/>
              <w:left w:type="dxa" w:w="90"/>
              <w:bottom w:type="dxa" w:w="45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Namens</w:t>
            </w:r>
          </w:p>
          <w:p>
            <w:pPr>
              <w:spacing w:after="200" w:before="0"/>
            </w:pPr>
            <w:r>
              <w:rPr>
                <w:rFonts w:ascii="Arial" w:cs="Arial" w:eastAsia="Arial" w:hAnsi="Arial"/>
                <w:color w:val="2B48A0"/>
                <w:sz w:val="20"/>
                <w:szCs w:val="20"/>
              </w:rPr>
              <w:t xml:space="preserve">[Bedrijfsnaam]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760"/>
                <w:sz w:val="20"/>
                <w:szCs w:val="20"/>
              </w:rPr>
              <w:t xml:space="preserve">Handtekening</w:t>
            </w:r>
          </w:p>
        </w:tc>
      </w:tr>
    </w:tbl>
    <w:sectPr>
      <w:footerReference w:type="default" r:id="rId7"/>
      <w:pgSz w:w="11906" w:h="16838" w:orient="portrait"/>
      <w:pgMar w:top="720" w:right="1134" w:bottom="7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B6760"/>
        <w:sz w:val="15"/>
        <w:szCs w:val="15"/>
      </w:rPr>
      <w:t xml:space="preserve">Gratis voorbeeld van dunelo.nl. Bedragen zijn fictief: vul je eigen tarieven in. Geen fiscaal advies.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2026-10-19T19:47:51.617Z</dcterms:created>
  <dcterms:modified xsi:type="dcterms:W3CDTF">2026-10-19T19:47:51.617Z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